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ntarell" w:hAnsi="Cantarell" w:cs="Arial"/>
          <w:b/>
          <w:b/>
          <w:bCs/>
          <w:color w:val="00000A"/>
          <w:sz w:val="40"/>
          <w:szCs w:val="40"/>
        </w:rPr>
      </w:pPr>
      <w:r>
        <w:drawing>
          <wp:anchor behindDoc="0" distT="0" distB="0" distL="114935" distR="114935" simplePos="0" locked="0" layoutInCell="1" allowOverlap="1" relativeHeight="2">
            <wp:simplePos x="0" y="0"/>
            <wp:positionH relativeFrom="column">
              <wp:posOffset>-331470</wp:posOffset>
            </wp:positionH>
            <wp:positionV relativeFrom="paragraph">
              <wp:posOffset>-214630</wp:posOffset>
            </wp:positionV>
            <wp:extent cx="810260" cy="782955"/>
            <wp:effectExtent l="0" t="0" r="0" b="0"/>
            <wp:wrapSquare wrapText="bothSides"/>
            <wp:docPr id="1" name="Picture"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LE-object"/>
                    <pic:cNvPicPr>
                      <a:picLocks noChangeAspect="1" noChangeArrowheads="1"/>
                    </pic:cNvPicPr>
                  </pic:nvPicPr>
                  <pic:blipFill>
                    <a:blip r:embed="rId2"/>
                    <a:stretch>
                      <a:fillRect/>
                    </a:stretch>
                  </pic:blipFill>
                  <pic:spPr bwMode="auto">
                    <a:xfrm>
                      <a:off x="0" y="0"/>
                      <a:ext cx="810260" cy="782955"/>
                    </a:xfrm>
                    <a:prstGeom prst="rect">
                      <a:avLst/>
                    </a:prstGeom>
                  </pic:spPr>
                </pic:pic>
              </a:graphicData>
            </a:graphic>
          </wp:anchor>
        </w:drawing>
      </w:r>
      <w:r>
        <w:rPr>
          <w:rFonts w:cs="Arial" w:ascii="Cantarell" w:hAnsi="Cantarell"/>
          <w:b/>
          <w:bCs/>
          <w:color w:val="00000A"/>
          <w:sz w:val="40"/>
          <w:szCs w:val="40"/>
        </w:rPr>
        <w:t>R</w:t>
      </w:r>
      <w:r>
        <w:rPr>
          <w:rFonts w:cs="Arial" w:ascii="Cantarell" w:hAnsi="Cantarell"/>
          <w:b/>
          <w:bCs/>
          <w:color w:val="00000A"/>
          <w:sz w:val="40"/>
          <w:szCs w:val="40"/>
        </w:rPr>
        <w:t>AAD VAN KERKEN DELFT</w:t>
      </w:r>
    </w:p>
    <w:p>
      <w:pPr>
        <w:pStyle w:val="Normal"/>
        <w:spacing w:lineRule="auto" w:line="240" w:before="0" w:after="0"/>
        <w:jc w:val="center"/>
        <w:rPr>
          <w:rFonts w:ascii="Cantarell" w:hAnsi="Cantarell"/>
          <w:sz w:val="18"/>
          <w:szCs w:val="18"/>
        </w:rPr>
      </w:pPr>
      <w:r>
        <w:rPr>
          <w:rFonts w:ascii="Cantarell" w:hAnsi="Cantarell"/>
          <w:sz w:val="18"/>
          <w:szCs w:val="18"/>
        </w:rPr>
      </w:r>
    </w:p>
    <w:p>
      <w:pPr>
        <w:pStyle w:val="Normal"/>
        <w:spacing w:lineRule="auto" w:line="240" w:before="0" w:after="0"/>
        <w:jc w:val="center"/>
        <w:rPr/>
      </w:pPr>
      <w:r>
        <w:rPr>
          <w:rFonts w:eastAsia="Helvetica" w:cs="Helvetica" w:ascii="Cantarell" w:hAnsi="Cantarell"/>
          <w:color w:val="00000A"/>
          <w:sz w:val="18"/>
          <w:szCs w:val="18"/>
        </w:rPr>
        <w:t>Egmondland 4, 2635 MW Den Hoorn</w:t>
      </w:r>
      <w:r>
        <w:rPr>
          <w:rFonts w:cs="Arial" w:ascii="Cantarell" w:hAnsi="Cantarell"/>
          <w:color w:val="00000A"/>
          <w:sz w:val="18"/>
          <w:szCs w:val="18"/>
        </w:rPr>
        <w:t>, 015 – 2611757,</w:t>
      </w:r>
      <w:bookmarkStart w:id="0" w:name="__DdeLink__173_173581561"/>
      <w:r>
        <w:rPr>
          <w:rFonts w:cs="Arial" w:ascii="Cantarell" w:hAnsi="Cantarell"/>
          <w:color w:val="00000A"/>
          <w:sz w:val="18"/>
          <w:szCs w:val="18"/>
        </w:rPr>
        <w:t xml:space="preserve"> </w:t>
      </w:r>
      <w:hyperlink r:id="rId3">
        <w:bookmarkEnd w:id="0"/>
        <w:r>
          <w:rPr>
            <w:rStyle w:val="Internetkoppeling"/>
            <w:rFonts w:cs="Arial" w:ascii="Cantarell" w:hAnsi="Cantarell"/>
            <w:sz w:val="18"/>
            <w:szCs w:val="18"/>
          </w:rPr>
          <w:t>info@raadvankerkendelft.nl</w:t>
        </w:r>
      </w:hyperlink>
    </w:p>
    <w:p>
      <w:pPr>
        <w:pStyle w:val="Normal"/>
        <w:spacing w:lineRule="auto" w:line="240" w:before="0" w:after="0"/>
        <w:jc w:val="center"/>
        <w:rPr>
          <w:sz w:val="18"/>
          <w:szCs w:val="18"/>
        </w:rPr>
      </w:pPr>
      <w:r>
        <w:rPr>
          <w:rFonts w:cs="Arial" w:ascii="Cantarell" w:hAnsi="Cantarell"/>
          <w:color w:val="00000A"/>
          <w:sz w:val="18"/>
          <w:szCs w:val="18"/>
        </w:rPr>
        <w:t>Bankrekening NL33INGB0001942433</w:t>
      </w:r>
    </w:p>
    <w:p>
      <w:pPr>
        <w:pStyle w:val="Normal"/>
        <w:spacing w:lineRule="auto" w:line="240" w:before="0" w:after="0"/>
        <w:rPr>
          <w:rFonts w:ascii="Cantarell" w:hAnsi="Cantarell" w:cs="Verdana"/>
          <w:b/>
          <w:b/>
          <w:bCs/>
        </w:rPr>
      </w:pPr>
      <w:r>
        <w:rPr>
          <w:rFonts w:cs="Verdana" w:ascii="Cantarell" w:hAnsi="Cantarell"/>
          <w:b/>
          <w:bCs/>
        </w:rPr>
      </w:r>
    </w:p>
    <w:p>
      <w:pPr>
        <w:pStyle w:val="Normal"/>
        <w:spacing w:lineRule="auto" w:line="240" w:before="0" w:after="0"/>
        <w:jc w:val="right"/>
        <w:rPr/>
      </w:pPr>
      <w:r>
        <w:rPr>
          <w:rFonts w:cs="Verdana" w:ascii="Cantarell" w:hAnsi="Cantarell"/>
          <w:b/>
          <w:bCs/>
        </w:rPr>
        <w:t>Persbericht</w:t>
      </w:r>
    </w:p>
    <w:p>
      <w:pPr>
        <w:pStyle w:val="Normal"/>
        <w:spacing w:lineRule="auto" w:line="240" w:before="0" w:after="0"/>
        <w:jc w:val="right"/>
        <w:rPr>
          <w:rFonts w:ascii="Cantarell" w:hAnsi="Cantarell" w:cs="Verdana"/>
          <w:b/>
          <w:b/>
          <w:bCs/>
        </w:rPr>
      </w:pPr>
      <w:r>
        <w:rPr>
          <w:rFonts w:cs="Verdana" w:ascii="Cantarell" w:hAnsi="Cantarell"/>
          <w:b/>
          <w:bCs/>
        </w:rPr>
      </w:r>
    </w:p>
    <w:p>
      <w:pPr>
        <w:pStyle w:val="Normal"/>
        <w:spacing w:lineRule="auto" w:line="240" w:before="0" w:after="0"/>
        <w:rPr/>
      </w:pPr>
      <w:r>
        <w:rPr>
          <w:rFonts w:cs="Verdana" w:ascii="Cantarell" w:hAnsi="Cantarell"/>
          <w:b/>
          <w:bCs/>
        </w:rPr>
        <w:t xml:space="preserve">Gezamenlijke 4 mei herdenking 2018 in de Nieuwe Kerk </w:t>
      </w:r>
    </w:p>
    <w:p>
      <w:pPr>
        <w:pStyle w:val="Normal"/>
        <w:spacing w:lineRule="auto" w:line="240" w:before="0" w:after="0"/>
        <w:rPr>
          <w:rFonts w:cs="Verdana"/>
        </w:rPr>
      </w:pPr>
      <w:r>
        <w:rPr>
          <w:rFonts w:cs="Verdana"/>
        </w:rPr>
      </w:r>
    </w:p>
    <w:p>
      <w:pPr>
        <w:pStyle w:val="Normal"/>
        <w:spacing w:lineRule="auto" w:line="240" w:before="0" w:after="0"/>
        <w:rPr/>
      </w:pPr>
      <w:r>
        <w:rPr>
          <w:rFonts w:cs="Verdana" w:ascii="Cantarell" w:hAnsi="Cantarell"/>
          <w:sz w:val="20"/>
          <w:szCs w:val="20"/>
        </w:rPr>
        <w:t>Op vrijdag 4 mei a.s. organiseert de Raad van Kerken Delft namens de kerken in Delft, zoals elk jaar, een korte oecumenische bijeenkomst ter herdenking van de slachtoffers die sinds het uitbreken van de Tweede Wereldoorlog in oorlogssituaties en bij vredesoperaties zijn omgekomen.</w:t>
      </w:r>
    </w:p>
    <w:p>
      <w:pPr>
        <w:pStyle w:val="Normal"/>
        <w:spacing w:lineRule="auto" w:line="240" w:before="0" w:after="0"/>
        <w:rPr>
          <w:rFonts w:cs="Verdana"/>
        </w:rPr>
      </w:pPr>
      <w:r>
        <w:rPr>
          <w:rFonts w:cs="Verdana"/>
        </w:rPr>
      </w:r>
    </w:p>
    <w:p>
      <w:pPr>
        <w:pStyle w:val="Normal"/>
        <w:spacing w:lineRule="auto" w:line="240" w:before="0" w:after="0"/>
        <w:rPr/>
      </w:pPr>
      <w:r>
        <w:rPr>
          <w:rFonts w:cs="Verdana" w:ascii="Cantarell" w:hAnsi="Cantarell"/>
          <w:sz w:val="20"/>
          <w:szCs w:val="20"/>
        </w:rPr>
        <w:t>Deze dienst wordt gehouden in de Nieuwe Kerk op de Markt.</w:t>
      </w:r>
    </w:p>
    <w:p>
      <w:pPr>
        <w:pStyle w:val="Normal"/>
        <w:spacing w:lineRule="auto" w:line="240" w:before="0" w:after="0"/>
        <w:rPr/>
      </w:pPr>
      <w:r>
        <w:rPr>
          <w:rFonts w:cs="Verdana" w:ascii="Cantarell" w:hAnsi="Cantarell"/>
          <w:sz w:val="20"/>
          <w:szCs w:val="20"/>
        </w:rPr>
        <w:t>Aanvang is 18:45 uur; de kerk is geopend vanaf 18:30 uur.</w:t>
      </w:r>
    </w:p>
    <w:p>
      <w:pPr>
        <w:pStyle w:val="Normal"/>
        <w:spacing w:lineRule="auto" w:line="240" w:before="0" w:after="0"/>
        <w:rPr>
          <w:rFonts w:cs="Verdana"/>
        </w:rPr>
      </w:pPr>
      <w:r>
        <w:rPr>
          <w:rFonts w:cs="Verdana"/>
        </w:rPr>
      </w:r>
    </w:p>
    <w:p>
      <w:pPr>
        <w:pStyle w:val="Normal"/>
        <w:spacing w:lineRule="auto" w:line="240" w:before="0" w:after="0"/>
        <w:rPr/>
      </w:pPr>
      <w:r>
        <w:rPr>
          <w:rFonts w:cs="Verdana" w:ascii="Cantarell" w:hAnsi="Cantarell"/>
          <w:sz w:val="20"/>
          <w:szCs w:val="20"/>
        </w:rPr>
        <w:t>De dienst begint om 18:45 uur en duurt ongeveer een half uur. Na afloop kan worden aangesloten bij de Stille Tocht, die om 19:30 uur vertrekt van de Markt naar het monument aan de Nieuwe Plantage. De voorgangers in de dienst zullen daar namens de kerken in Delft bloemen leggen. Iedereen is van harte welkom.</w:t>
      </w:r>
    </w:p>
    <w:sectPr>
      <w:footerReference w:type="default" r:id="rId4"/>
      <w:type w:val="nextPage"/>
      <w:pgSz w:w="11906" w:h="16838"/>
      <w:pgMar w:left="1417" w:right="1417" w:header="0" w:top="1025" w:footer="350" w:bottom="9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ntarel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1"/>
      <w:spacing w:before="0" w:after="160"/>
      <w:rPr/>
    </w:pPr>
    <w:r>
      <w:rPr/>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5d35"/>
    <w:pPr>
      <w:widowControl/>
      <w:tabs>
        <w:tab w:val="left" w:pos="708" w:leader="none"/>
      </w:tabs>
      <w:suppressAutoHyphens w:val="true"/>
      <w:bidi w:val="0"/>
      <w:spacing w:lineRule="auto" w:line="252" w:before="0" w:after="160"/>
      <w:jc w:val="left"/>
    </w:pPr>
    <w:rPr>
      <w:rFonts w:ascii="Calibri" w:hAnsi="Calibri" w:eastAsia="WenQuanYi Zen Hei" w:cs="Calibri"/>
      <w:color w:val="000000"/>
      <w:sz w:val="24"/>
      <w:szCs w:val="24"/>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6c5d35"/>
    <w:rPr>
      <w:color w:val="0000FF" w:themeColor="hyperlink"/>
      <w:u w:val="single"/>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Voettekst1" w:customStyle="1">
    <w:name w:val="Voettekst1"/>
    <w:basedOn w:val="Normal"/>
    <w:qFormat/>
    <w:rsid w:val="006c5d35"/>
    <w:pPr/>
    <w:rPr/>
  </w:style>
  <w:style w:type="paragraph" w:styleId="Voettekst">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raadvankerkendelft.nl"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LibreOffice/5.3.7.2.0$Linux_X86_64 LibreOffice_project/30$Build-2</Application>
  <Pages>1</Pages>
  <Words>145</Words>
  <Characters>755</Characters>
  <CharactersWithSpaces>893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2018-04-11T11:47:00Z</dcterms:created>
  <dc:creator>Vera Hoogduijn</dc:creator>
  <dc:description/>
  <dc:language>nl-NL</dc:language>
  <cp:lastModifiedBy/>
  <dcterms:modified xsi:type="dcterms:W3CDTF">2018-04-25T16:58:21Z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